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3" w:rsidRPr="00C93163" w:rsidRDefault="00C93163" w:rsidP="00C93163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C93163">
        <w:rPr>
          <w:b/>
          <w:color w:val="auto"/>
          <w:sz w:val="28"/>
          <w:szCs w:val="28"/>
        </w:rPr>
        <w:t>Муниципальное бюджетное учрежден</w:t>
      </w:r>
      <w:r w:rsidR="00D859B8">
        <w:rPr>
          <w:b/>
          <w:color w:val="auto"/>
          <w:sz w:val="28"/>
          <w:szCs w:val="28"/>
        </w:rPr>
        <w:t>ие дополнительного образования</w:t>
      </w:r>
      <w:r w:rsidRPr="00C93163">
        <w:rPr>
          <w:b/>
          <w:color w:val="auto"/>
          <w:sz w:val="28"/>
          <w:szCs w:val="28"/>
        </w:rPr>
        <w:t xml:space="preserve"> «Детская юношеская спортивная школа детей и взрослых»</w:t>
      </w:r>
    </w:p>
    <w:p w:rsidR="00C93163" w:rsidRPr="00C93163" w:rsidRDefault="00C93163" w:rsidP="00C93163">
      <w:pPr>
        <w:spacing w:after="20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3827"/>
      </w:tblGrid>
      <w:tr w:rsidR="00C93163" w:rsidRPr="00C93163" w:rsidTr="00C93163">
        <w:trPr>
          <w:trHeight w:val="2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C93163">
              <w:rPr>
                <w:rFonts w:eastAsia="Calibri"/>
                <w:color w:val="auto"/>
                <w:sz w:val="24"/>
                <w:szCs w:val="24"/>
              </w:rPr>
              <w:t>УТВЕРЖДЕНО:</w:t>
            </w:r>
          </w:p>
          <w:p w:rsidR="00C93163" w:rsidRPr="00C93163" w:rsidRDefault="00C93163" w:rsidP="00C931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C93163">
              <w:rPr>
                <w:rFonts w:eastAsia="Calibri"/>
                <w:color w:val="auto"/>
              </w:rPr>
              <w:t>Педагогического совета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МБУ ДО «ДЮСШ ДВ»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  <w:bdr w:val="none" w:sz="0" w:space="0" w:color="auto" w:frame="1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 xml:space="preserve">протокол № ___ от </w:t>
            </w:r>
            <w:r w:rsidR="00F40FD9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 xml:space="preserve">____  </w:t>
            </w:r>
            <w:r w:rsidR="00246048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bookmarkStart w:id="0" w:name="_GoBack"/>
            <w:bookmarkEnd w:id="0"/>
            <w:r w:rsidR="00F40FD9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2022</w:t>
            </w:r>
            <w:r w:rsidRPr="00C93163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 xml:space="preserve"> г.</w:t>
            </w:r>
          </w:p>
          <w:p w:rsidR="00C93163" w:rsidRPr="00C93163" w:rsidRDefault="00C93163" w:rsidP="00C93163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ind w:left="0" w:firstLine="0"/>
              <w:jc w:val="center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Председатель педсовета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МБУ ДО «ДЮСШ ДВ»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___________Ю.А. Арсентьева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jc w:val="left"/>
              <w:textAlignment w:val="baseline"/>
              <w:rPr>
                <w:b/>
                <w:bCs/>
                <w:color w:val="auto"/>
                <w:sz w:val="24"/>
                <w:szCs w:val="24"/>
                <w:u w:val="single"/>
                <w:bdr w:val="none" w:sz="0" w:space="0" w:color="auto" w:frame="1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 xml:space="preserve">« ___»____________ </w:t>
            </w:r>
            <w:r w:rsidR="00F40FD9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2022</w:t>
            </w:r>
            <w:r w:rsidRPr="00C93163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Pr="00C93163">
              <w:rPr>
                <w:b/>
                <w:bCs/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  <w:p w:rsidR="00C93163" w:rsidRPr="00C93163" w:rsidRDefault="00C93163" w:rsidP="00C93163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ind w:left="0" w:firstLine="0"/>
              <w:jc w:val="center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63" w:rsidRPr="00C93163" w:rsidRDefault="00C93163" w:rsidP="00C93163">
            <w:pPr>
              <w:shd w:val="clear" w:color="auto" w:fill="F2F2F2"/>
              <w:spacing w:after="0" w:line="293" w:lineRule="atLeast"/>
              <w:ind w:left="0" w:firstLine="0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  <w:p w:rsidR="00C93163" w:rsidRPr="00C93163" w:rsidRDefault="00C93163" w:rsidP="00C931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93163">
              <w:rPr>
                <w:rFonts w:eastAsia="Calibri"/>
                <w:color w:val="auto"/>
                <w:sz w:val="24"/>
                <w:szCs w:val="24"/>
              </w:rPr>
              <w:t>УТВЕРЖДЕНО: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Директор</w:t>
            </w:r>
            <w:r w:rsidRPr="00C93163">
              <w:rPr>
                <w:color w:val="auto"/>
                <w:sz w:val="24"/>
                <w:szCs w:val="24"/>
              </w:rPr>
              <w:t xml:space="preserve"> </w:t>
            </w: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МБУ ДО «ДЮСШ ДВ»</w:t>
            </w:r>
          </w:p>
          <w:p w:rsidR="00C93163" w:rsidRPr="00C93163" w:rsidRDefault="00F40FD9" w:rsidP="00C93163">
            <w:pPr>
              <w:spacing w:after="0" w:line="293" w:lineRule="atLeast"/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sz="0" w:space="0" w:color="auto" w:frame="1"/>
              </w:rPr>
              <w:t>____________ А.В.Мунгалов</w:t>
            </w:r>
          </w:p>
          <w:p w:rsidR="00C93163" w:rsidRPr="00C93163" w:rsidRDefault="00C93163" w:rsidP="00C93163">
            <w:pPr>
              <w:spacing w:after="0" w:line="293" w:lineRule="atLeast"/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93163">
              <w:rPr>
                <w:color w:val="auto"/>
                <w:sz w:val="24"/>
                <w:szCs w:val="24"/>
                <w:bdr w:val="none" w:sz="0" w:space="0" w:color="auto" w:frame="1"/>
              </w:rPr>
              <w:t>« ___»____________</w:t>
            </w:r>
            <w:r w:rsidR="00F40FD9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2022</w:t>
            </w:r>
            <w:r w:rsidRPr="00C93163">
              <w:rPr>
                <w:color w:val="auto"/>
                <w:sz w:val="24"/>
                <w:szCs w:val="24"/>
                <w:u w:val="single"/>
                <w:bdr w:val="none" w:sz="0" w:space="0" w:color="auto" w:frame="1"/>
              </w:rPr>
              <w:t xml:space="preserve"> г.</w:t>
            </w:r>
          </w:p>
          <w:p w:rsidR="00C93163" w:rsidRPr="00C93163" w:rsidRDefault="00C93163" w:rsidP="00C93163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ind w:left="0" w:firstLine="0"/>
              <w:jc w:val="center"/>
              <w:rPr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52EFA" w:rsidRDefault="00D859B8">
      <w:pPr>
        <w:spacing w:after="9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E52EFA" w:rsidRDefault="00D859B8">
      <w:pPr>
        <w:spacing w:after="9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E52EFA" w:rsidRDefault="00D859B8">
      <w:pPr>
        <w:spacing w:after="9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E52EFA" w:rsidRDefault="00D859B8">
      <w:pPr>
        <w:spacing w:after="24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E52EFA" w:rsidRDefault="00D859B8">
      <w:pPr>
        <w:spacing w:after="0" w:line="283" w:lineRule="auto"/>
        <w:ind w:left="0" w:firstLine="0"/>
        <w:jc w:val="center"/>
      </w:pPr>
      <w:r>
        <w:rPr>
          <w:b/>
          <w:sz w:val="44"/>
        </w:rPr>
        <w:t xml:space="preserve">Кодекс этики и служебного поведения работников МБУ ДО </w:t>
      </w:r>
      <w:r w:rsidR="00C93163">
        <w:rPr>
          <w:b/>
          <w:sz w:val="44"/>
        </w:rPr>
        <w:t>«ДЮСШ ДВ</w:t>
      </w:r>
      <w:r>
        <w:rPr>
          <w:b/>
          <w:sz w:val="44"/>
        </w:rPr>
        <w:t xml:space="preserve">» </w:t>
      </w:r>
      <w:r>
        <w:br w:type="page"/>
      </w:r>
    </w:p>
    <w:p w:rsidR="00E52EFA" w:rsidRDefault="00D859B8">
      <w:pPr>
        <w:spacing w:after="63" w:line="259" w:lineRule="auto"/>
        <w:ind w:left="25"/>
        <w:jc w:val="center"/>
      </w:pPr>
      <w:r>
        <w:rPr>
          <w:b/>
        </w:rPr>
        <w:lastRenderedPageBreak/>
        <w:t xml:space="preserve">I. Общие положения </w:t>
      </w:r>
    </w:p>
    <w:p w:rsidR="00E52EFA" w:rsidRDefault="00D859B8">
      <w:pPr>
        <w:ind w:left="36"/>
      </w:pPr>
      <w:r>
        <w:rPr>
          <w:sz w:val="21"/>
        </w:rPr>
        <w:t>1.1.</w:t>
      </w:r>
      <w:r>
        <w:rPr>
          <w:rFonts w:ascii="Arial" w:eastAsia="Arial" w:hAnsi="Arial" w:cs="Arial"/>
          <w:sz w:val="21"/>
        </w:rPr>
        <w:t xml:space="preserve"> </w:t>
      </w:r>
      <w:r>
        <w:t>Кодекс этики и служебного поведения работников Муниципального бюджетного учреждения дополнительн</w:t>
      </w:r>
      <w:r w:rsidR="00C93163">
        <w:t xml:space="preserve">ого образования «Детская юношеская спортивная школа </w:t>
      </w:r>
      <w:r>
        <w:t>детей и</w:t>
      </w:r>
      <w:r w:rsidR="00C93163">
        <w:t xml:space="preserve"> взрослых» (далее — МБУ ДО «ДЮСШ ДВ</w:t>
      </w:r>
      <w:r>
        <w:t xml:space="preserve">») разработан в соответствии с положениями Конституции Российской Федерации, Федеральных законов от 25 декабря 2008г. № 273-ФЭ «О противодействии коррупции», от 27 мая 2003г. № 58- ФЗ «О системе государственной службы в Российской Федерации», Указа Президента Российской Федерации от 12 августа 2002г.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государства. </w:t>
      </w:r>
    </w:p>
    <w:p w:rsidR="00E52EFA" w:rsidRDefault="00D859B8">
      <w:pPr>
        <w:ind w:left="36"/>
      </w:pPr>
      <w:r>
        <w:rPr>
          <w:sz w:val="21"/>
        </w:rPr>
        <w:t>1.2.</w:t>
      </w:r>
      <w:r>
        <w:rPr>
          <w:rFonts w:ascii="Arial" w:eastAsia="Arial" w:hAnsi="Arial" w:cs="Arial"/>
          <w:sz w:val="21"/>
        </w:rPr>
        <w:t xml:space="preserve"> </w:t>
      </w:r>
      <w:r w:rsidR="00C93163">
        <w:t>Кодекс представляет</w:t>
      </w:r>
      <w:r>
        <w:t xml:space="preserve">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C93163">
        <w:t xml:space="preserve">МБУ ДО «ДЮСШ ДВ» </w:t>
      </w:r>
      <w:r>
        <w:t xml:space="preserve">независимо от занимаемой ими должности. </w:t>
      </w:r>
    </w:p>
    <w:p w:rsidR="00E52EFA" w:rsidRDefault="00D859B8">
      <w:pPr>
        <w:ind w:left="36"/>
      </w:pPr>
      <w:r>
        <w:rPr>
          <w:sz w:val="21"/>
        </w:rPr>
        <w:t>1.3.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Гражданин Российской Федерации, поступающий на работу в </w:t>
      </w:r>
      <w:r w:rsidR="00C93163">
        <w:t>МБУ ДО «ДЮСШ ДВ»</w:t>
      </w:r>
      <w:r>
        <w:t xml:space="preserve">, обязан ознакомиться с положениями Кодекса и соблюдать их в процессе своей деятельности. </w:t>
      </w:r>
    </w:p>
    <w:p w:rsidR="00E52EFA" w:rsidRDefault="00D859B8">
      <w:pPr>
        <w:ind w:left="36"/>
      </w:pPr>
      <w:r>
        <w:rPr>
          <w:sz w:val="21"/>
        </w:rPr>
        <w:t>1.4.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="00C93163">
        <w:t xml:space="preserve">МБУ ДО «ДЮСШ ДВ» </w:t>
      </w:r>
      <w:r>
        <w:t xml:space="preserve">поведения в отношениях с ним в соответствии с положениями Кодекса. </w:t>
      </w:r>
    </w:p>
    <w:p w:rsidR="00E52EFA" w:rsidRDefault="00D859B8">
      <w:pPr>
        <w:ind w:left="36"/>
      </w:pPr>
      <w:r>
        <w:rPr>
          <w:sz w:val="21"/>
        </w:rPr>
        <w:t>1.5.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Целью Кодекса является установление этических норм и правил служебного поведения работников </w:t>
      </w:r>
      <w:r w:rsidR="00C93163">
        <w:t>МБУ ДО «ДЮСШ ДВ» для</w:t>
      </w:r>
      <w:r>
        <w:t xml:space="preserve"> достойного выполнения ими своей профессиональной деятельности, а также содействие укреплению авторитета сотрудников и обеспечение единых норм поведения. </w:t>
      </w:r>
    </w:p>
    <w:p w:rsidR="00E52EFA" w:rsidRDefault="00D859B8">
      <w:pPr>
        <w:numPr>
          <w:ilvl w:val="0"/>
          <w:numId w:val="1"/>
        </w:numPr>
      </w:pPr>
      <w:r>
        <w:t xml:space="preserve">6.Знание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E52EFA" w:rsidRDefault="00D859B8">
      <w:pPr>
        <w:spacing w:after="63" w:line="259" w:lineRule="auto"/>
        <w:ind w:left="25" w:right="21"/>
        <w:jc w:val="center"/>
      </w:pPr>
      <w:r>
        <w:rPr>
          <w:b/>
        </w:rPr>
        <w:t xml:space="preserve">II. Основные обязанности, принципы и правила служебного поведения работников </w:t>
      </w:r>
    </w:p>
    <w:p w:rsidR="00E52EFA" w:rsidRDefault="00D859B8">
      <w:pPr>
        <w:spacing w:after="64" w:line="259" w:lineRule="auto"/>
        <w:ind w:left="36"/>
      </w:pPr>
      <w:r>
        <w:rPr>
          <w:sz w:val="21"/>
        </w:rPr>
        <w:t>2.1.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 соответствии со статьей 21 Трудового кодекса Российской Федерации работник обязан: </w:t>
      </w:r>
    </w:p>
    <w:p w:rsidR="00E52EFA" w:rsidRDefault="00D859B8">
      <w:pPr>
        <w:spacing w:after="64" w:line="259" w:lineRule="auto"/>
        <w:ind w:left="36"/>
      </w:pPr>
      <w:r>
        <w:t xml:space="preserve">-добросовестно исполнять свои трудовые обязанности, возложенные на него трудовым договором; </w:t>
      </w:r>
    </w:p>
    <w:p w:rsidR="00E52EFA" w:rsidRDefault="00D859B8">
      <w:pPr>
        <w:spacing w:after="63" w:line="259" w:lineRule="auto"/>
        <w:ind w:left="36"/>
      </w:pPr>
      <w:r>
        <w:t xml:space="preserve">-соблюдать правила внутреннего трудового распорядка; </w:t>
      </w:r>
    </w:p>
    <w:p w:rsidR="00E52EFA" w:rsidRDefault="00D859B8">
      <w:pPr>
        <w:spacing w:after="64" w:line="259" w:lineRule="auto"/>
        <w:ind w:left="36"/>
      </w:pPr>
      <w:r>
        <w:t xml:space="preserve">-соблюдать трудовую дисциплину; </w:t>
      </w:r>
    </w:p>
    <w:p w:rsidR="00E52EFA" w:rsidRDefault="00D859B8">
      <w:pPr>
        <w:spacing w:after="3" w:line="314" w:lineRule="auto"/>
        <w:ind w:left="14"/>
        <w:jc w:val="left"/>
      </w:pPr>
      <w:r>
        <w:t xml:space="preserve">-соблюдать требования по охране труда и обеспечению безопасности труда; -бережно относиться к имуществу работодателя и других работников; 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E52EFA" w:rsidRDefault="00D859B8">
      <w:pPr>
        <w:numPr>
          <w:ilvl w:val="0"/>
          <w:numId w:val="1"/>
        </w:numPr>
      </w:pPr>
      <w:r>
        <w:t xml:space="preserve">2.Основные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</w:t>
      </w:r>
      <w:r w:rsidR="00C93163">
        <w:t>с МБУ ДО «ДЮСШ ДВ»</w:t>
      </w:r>
      <w:r>
        <w:t xml:space="preserve">. Работники, сознавая ответственность перед гражданами, обществом и государством, призваны:  </w:t>
      </w:r>
    </w:p>
    <w:p w:rsidR="00E52EFA" w:rsidRDefault="00D859B8">
      <w:pPr>
        <w:ind w:left="36"/>
      </w:pPr>
      <w:r>
        <w:t xml:space="preserve">-исходить из того, что признание, соблюдение и защита прав и </w:t>
      </w:r>
      <w:r w:rsidR="00C93163">
        <w:t>свобод человека,</w:t>
      </w:r>
      <w:r>
        <w:t xml:space="preserve"> и гражданина определяют основной смысл и содержание деятельности </w:t>
      </w:r>
      <w:r w:rsidR="00C93163">
        <w:t>МБУ ДО «ДЮСШ ДВ»</w:t>
      </w:r>
      <w:r>
        <w:t xml:space="preserve">; </w:t>
      </w:r>
    </w:p>
    <w:p w:rsidR="00E52EFA" w:rsidRDefault="00D859B8">
      <w:pPr>
        <w:spacing w:after="64" w:line="259" w:lineRule="auto"/>
        <w:ind w:left="36"/>
      </w:pPr>
      <w:r>
        <w:t xml:space="preserve">-обеспечивать эффективную работу </w:t>
      </w:r>
      <w:r w:rsidR="00C93163">
        <w:t xml:space="preserve">МБУ ДО «ДЮСШ ДВ», </w:t>
      </w:r>
    </w:p>
    <w:p w:rsidR="00E52EFA" w:rsidRDefault="00D859B8">
      <w:pPr>
        <w:spacing w:after="65" w:line="259" w:lineRule="auto"/>
        <w:ind w:left="36"/>
      </w:pPr>
      <w:r>
        <w:t xml:space="preserve"> -осуществлять свою деятельность в пределах целей деятельности учреждения;  </w:t>
      </w:r>
    </w:p>
    <w:p w:rsidR="00E52EFA" w:rsidRDefault="00D859B8">
      <w:pPr>
        <w:spacing w:after="3" w:line="314" w:lineRule="auto"/>
        <w:ind w:left="14"/>
        <w:jc w:val="left"/>
      </w:pPr>
      <w:r>
        <w:t xml:space="preserve">-соблюдать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E52EFA" w:rsidRDefault="00D859B8">
      <w:pPr>
        <w:ind w:left="36"/>
      </w:pPr>
      <w:r>
        <w:t xml:space="preserve"> -при исполнении должностных обязанностей быть независимым от влияния отдельных граждан, профессиональных или социальных групп и организаций;  </w:t>
      </w:r>
    </w:p>
    <w:p w:rsidR="00E52EFA" w:rsidRDefault="00D859B8">
      <w:pPr>
        <w:ind w:left="36"/>
      </w:pPr>
      <w:r>
        <w:t xml:space="preserve">-исключать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52EFA" w:rsidRDefault="00D859B8">
      <w:pPr>
        <w:spacing w:after="67" w:line="259" w:lineRule="auto"/>
        <w:ind w:left="36"/>
      </w:pPr>
      <w:r>
        <w:lastRenderedPageBreak/>
        <w:t xml:space="preserve">-соблюдать нормы профессиональной этики и правила делового поведения;  </w:t>
      </w:r>
    </w:p>
    <w:p w:rsidR="00E52EFA" w:rsidRDefault="00D859B8">
      <w:pPr>
        <w:ind w:left="36"/>
      </w:pPr>
      <w:r>
        <w:t xml:space="preserve">-проявлять корректность и внимательность в общении с родителями (законными представителями) обучающихся, коллегами и должностными лицами; </w:t>
      </w:r>
    </w:p>
    <w:p w:rsidR="00E52EFA" w:rsidRDefault="00D859B8">
      <w:pPr>
        <w:ind w:left="36"/>
      </w:pPr>
      <w:r>
        <w:t xml:space="preserve">-проявлять терпимость и уважение к обычаям и традициям народов России и других государств, способствовать межнациональному согласию; </w:t>
      </w:r>
    </w:p>
    <w:p w:rsidR="00E52EFA" w:rsidRDefault="00D859B8">
      <w:pPr>
        <w:ind w:left="36"/>
      </w:pPr>
      <w:r>
        <w:t xml:space="preserve">-воздерживаться от поведения, которое могло бы вызвать сомнение в добросовестном исполнении работником должностных обязанностей; а также избегать конфликтных ситуаций, способных нанести ущерб его репутации или авторитету </w:t>
      </w:r>
      <w:r w:rsidR="00C93163">
        <w:t>МБУ ДО «ДЮСШ ДВ»</w:t>
      </w:r>
      <w:r>
        <w:t xml:space="preserve">; </w:t>
      </w:r>
    </w:p>
    <w:p w:rsidR="00E52EFA" w:rsidRDefault="00D859B8">
      <w:pPr>
        <w:spacing w:after="65" w:line="259" w:lineRule="auto"/>
        <w:ind w:left="36"/>
      </w:pPr>
      <w:r>
        <w:t xml:space="preserve">-не использовать служебное положение для оказания влияния при решении вопросов личного характера; </w:t>
      </w:r>
    </w:p>
    <w:p w:rsidR="00E52EFA" w:rsidRDefault="00D859B8" w:rsidP="00C93163">
      <w:pPr>
        <w:spacing w:after="67" w:line="259" w:lineRule="auto"/>
        <w:ind w:left="36"/>
      </w:pPr>
      <w:r>
        <w:t xml:space="preserve">-воздерживаться от публичных высказываний, суждений и оценок в отношении деятельности </w:t>
      </w:r>
      <w:r w:rsidR="00C93163">
        <w:t xml:space="preserve">МБУ ДО «ДЮСШ ДВ», </w:t>
      </w:r>
      <w:r>
        <w:t xml:space="preserve">его руководителя, если это не входит в должностные обязанности работника; </w:t>
      </w:r>
    </w:p>
    <w:p w:rsidR="00E52EFA" w:rsidRDefault="00D859B8">
      <w:pPr>
        <w:ind w:left="36"/>
      </w:pPr>
      <w:r>
        <w:t xml:space="preserve">-противодействовать проявлениям коррупции и принимать меры по ее профилактике в порядке, установленном действующим законодательством;  </w:t>
      </w:r>
    </w:p>
    <w:p w:rsidR="00E52EFA" w:rsidRDefault="00D859B8">
      <w:pPr>
        <w:ind w:left="36"/>
      </w:pPr>
      <w: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поведения. </w:t>
      </w:r>
    </w:p>
    <w:p w:rsidR="00E52EFA" w:rsidRDefault="00D859B8">
      <w:pPr>
        <w:ind w:left="36"/>
      </w:pPr>
      <w:proofErr w:type="spellStart"/>
      <w:r>
        <w:t>Коррупционно</w:t>
      </w:r>
      <w:proofErr w:type="spellEnd"/>
      <w:r>
        <w:t xml:space="preserve">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 </w:t>
      </w:r>
      <w:proofErr w:type="spellStart"/>
      <w:r>
        <w:t>Коррупционно</w:t>
      </w:r>
      <w:proofErr w:type="spellEnd"/>
      <w: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 </w:t>
      </w:r>
    </w:p>
    <w:p w:rsidR="00E52EFA" w:rsidRDefault="00D859B8">
      <w:pPr>
        <w:spacing w:after="65" w:line="259" w:lineRule="auto"/>
        <w:ind w:left="36"/>
      </w:pPr>
      <w:r>
        <w:rPr>
          <w:sz w:val="21"/>
        </w:rPr>
        <w:t>2.3.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 целях противодействия коррупции работнику рекомендуется: </w:t>
      </w:r>
    </w:p>
    <w:p w:rsidR="00E52EFA" w:rsidRDefault="00D859B8">
      <w:pPr>
        <w:ind w:left="36"/>
      </w:pPr>
      <w:r>
        <w:t xml:space="preserve">-вести себя достойно, действовать в строгом соответствии со своими должностными обязанностями, принципами и нормами профессиональной этики;  </w:t>
      </w:r>
    </w:p>
    <w:p w:rsidR="00E52EFA" w:rsidRDefault="00D859B8">
      <w:pPr>
        <w:ind w:left="36"/>
      </w:pPr>
      <w:r>
        <w:t xml:space="preserve">-избегать ситуаций, провоцирующих причинение вреда его деловой репутации, авторитету работника ОУ; 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E52EFA" w:rsidRDefault="00D859B8">
      <w:pPr>
        <w:ind w:left="36"/>
      </w:pPr>
      <w:r>
        <w:t xml:space="preserve"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развлечение, отдых и иные вознаграждения);  </w:t>
      </w:r>
    </w:p>
    <w:p w:rsidR="00E52EFA" w:rsidRDefault="00D859B8">
      <w:pPr>
        <w:ind w:left="36"/>
      </w:pPr>
      <w:r>
        <w:t xml:space="preserve">-принимать меры по недопущению возникновения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 </w:t>
      </w:r>
    </w:p>
    <w:p w:rsidR="00E52EFA" w:rsidRDefault="00D859B8">
      <w:pPr>
        <w:ind w:left="36"/>
      </w:pPr>
      <w:r>
        <w:t xml:space="preserve">-обратиться в комиссию по трудовым спорам и профессиональной этике </w:t>
      </w:r>
      <w:r w:rsidR="00C93163">
        <w:t xml:space="preserve">МБУ ДО «ДЮСШ ДВ» </w:t>
      </w:r>
      <w:r>
        <w:t xml:space="preserve">в случае, если руководитель не может разрешить проблему, либо сам вовлечён в ситуацию этического конфликта или этической неопределённости. </w:t>
      </w:r>
    </w:p>
    <w:p w:rsidR="00E52EFA" w:rsidRDefault="00D859B8">
      <w:pPr>
        <w:ind w:left="36"/>
      </w:pPr>
      <w:r>
        <w:rPr>
          <w:sz w:val="21"/>
        </w:rPr>
        <w:t>2.4.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Работник может обрабатывать и передавать служебную информацию при соблюдении действующих в </w:t>
      </w:r>
      <w:r w:rsidR="00C93163">
        <w:t>МБУ ДО «ДЮСШ ДВ»</w:t>
      </w:r>
      <w:r>
        <w:t xml:space="preserve">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 </w:t>
      </w:r>
    </w:p>
    <w:p w:rsidR="00E52EFA" w:rsidRDefault="00D859B8">
      <w:pPr>
        <w:ind w:left="36"/>
      </w:pPr>
      <w:r>
        <w:rPr>
          <w:sz w:val="21"/>
        </w:rPr>
        <w:t>2.5.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Работник </w:t>
      </w:r>
      <w:r w:rsidR="00C93163">
        <w:t xml:space="preserve">МБУ ДО «ДЮСШ ДВ» </w:t>
      </w:r>
      <w:r>
        <w:t xml:space="preserve">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</w:t>
      </w:r>
      <w:r>
        <w:lastRenderedPageBreak/>
        <w:t>эффективной работы морально-психологического климата. Работник, наделенный организационно</w:t>
      </w:r>
      <w:r w:rsidR="00C93163">
        <w:t xml:space="preserve"> </w:t>
      </w:r>
      <w:r>
        <w:t xml:space="preserve">распорядительными полномочиями по отношению к другим работникам, призван: </w:t>
      </w:r>
    </w:p>
    <w:p w:rsidR="00E52EFA" w:rsidRDefault="00D859B8">
      <w:pPr>
        <w:ind w:left="36"/>
      </w:pPr>
      <w:r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E52EFA" w:rsidRDefault="00D859B8">
      <w:pPr>
        <w:ind w:left="36"/>
      </w:pPr>
      <w:r>
        <w:t xml:space="preserve">-не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E52EFA" w:rsidRDefault="00D859B8">
      <w:pPr>
        <w:ind w:left="36"/>
      </w:pPr>
      <w:r>
        <w:t xml:space="preserve"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E52EFA" w:rsidRDefault="00D859B8">
      <w:pPr>
        <w:spacing w:after="69" w:line="259" w:lineRule="auto"/>
        <w:ind w:left="36"/>
      </w:pPr>
      <w:r>
        <w:t xml:space="preserve">Директор </w:t>
      </w:r>
      <w:r w:rsidR="00C93163">
        <w:t xml:space="preserve">МБУ ДО «ДЮСШ ДВ» </w:t>
      </w:r>
      <w:r>
        <w:t xml:space="preserve">обязан предоставлять сведения о доходах, об имуществе и обязательствах имущественного характера в соответствии с законодательством Российской Федерации. </w:t>
      </w:r>
    </w:p>
    <w:p w:rsidR="00E52EFA" w:rsidRDefault="00D859B8">
      <w:pPr>
        <w:pStyle w:val="1"/>
        <w:ind w:left="1740" w:hanging="720"/>
      </w:pPr>
      <w:r>
        <w:t xml:space="preserve">Отношение работников </w:t>
      </w:r>
      <w:r w:rsidR="00C93163">
        <w:t xml:space="preserve">МБУ ДО «ДЮСШ ДВ» </w:t>
      </w:r>
      <w:r>
        <w:t xml:space="preserve">к подаркам и иным знакам внимания </w:t>
      </w:r>
    </w:p>
    <w:p w:rsidR="00E52EFA" w:rsidRDefault="00D859B8">
      <w:pPr>
        <w:ind w:left="36"/>
      </w:pPr>
      <w:r>
        <w:t xml:space="preserve">3.1. Получение или вручение работниками ОУ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неопределенности, способствовать возникновению конфликта интересов. </w:t>
      </w:r>
    </w:p>
    <w:p w:rsidR="00E52EFA" w:rsidRDefault="00D859B8">
      <w:pPr>
        <w:ind w:left="36"/>
      </w:pPr>
      <w:r>
        <w:rPr>
          <w:sz w:val="21"/>
        </w:rPr>
        <w:t>3.2.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 </w:t>
      </w:r>
    </w:p>
    <w:p w:rsidR="00E52EFA" w:rsidRDefault="00D859B8">
      <w:pPr>
        <w:numPr>
          <w:ilvl w:val="0"/>
          <w:numId w:val="2"/>
        </w:numPr>
      </w:pPr>
      <w:r>
        <w:t xml:space="preserve">3.Общепринятое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 </w:t>
      </w:r>
    </w:p>
    <w:p w:rsidR="00E52EFA" w:rsidRDefault="00D859B8">
      <w:pPr>
        <w:numPr>
          <w:ilvl w:val="1"/>
          <w:numId w:val="2"/>
        </w:numPr>
        <w:spacing w:after="68" w:line="259" w:lineRule="auto"/>
        <w:ind w:hanging="689"/>
      </w:pPr>
      <w:r>
        <w:t xml:space="preserve">Работник может принимать или вручать подарки, если: </w:t>
      </w:r>
    </w:p>
    <w:p w:rsidR="00E52EFA" w:rsidRDefault="00D859B8">
      <w:pPr>
        <w:spacing w:after="64" w:line="259" w:lineRule="auto"/>
        <w:ind w:left="36"/>
      </w:pPr>
      <w:r>
        <w:t xml:space="preserve">-это является частью официального протокольного мероприятия и происходит публично, открыто; </w:t>
      </w:r>
    </w:p>
    <w:p w:rsidR="00E52EFA" w:rsidRDefault="00D859B8">
      <w:pPr>
        <w:spacing w:after="65" w:line="259" w:lineRule="auto"/>
        <w:ind w:left="36"/>
      </w:pPr>
      <w:r>
        <w:t xml:space="preserve">-ситуация не вызывает сомнения в честности и бескорыстии; </w:t>
      </w:r>
    </w:p>
    <w:p w:rsidR="00E52EFA" w:rsidRDefault="00D859B8">
      <w:pPr>
        <w:ind w:left="36"/>
      </w:pPr>
      <w:r>
        <w:t xml:space="preserve">-стоимость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E52EFA" w:rsidRDefault="00D859B8">
      <w:pPr>
        <w:numPr>
          <w:ilvl w:val="1"/>
          <w:numId w:val="2"/>
        </w:numPr>
        <w:ind w:hanging="689"/>
      </w:pPr>
      <w:r>
        <w:t xml:space="preserve"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ОУ. </w:t>
      </w:r>
    </w:p>
    <w:p w:rsidR="00E52EFA" w:rsidRDefault="00D859B8">
      <w:pPr>
        <w:numPr>
          <w:ilvl w:val="1"/>
          <w:numId w:val="2"/>
        </w:numPr>
        <w:spacing w:after="65" w:line="259" w:lineRule="auto"/>
        <w:ind w:hanging="689"/>
      </w:pPr>
      <w:r>
        <w:t xml:space="preserve">Работнику ОУ не следует: </w:t>
      </w:r>
    </w:p>
    <w:p w:rsidR="00E52EFA" w:rsidRDefault="00D859B8">
      <w:pPr>
        <w:ind w:left="36"/>
      </w:pPr>
      <w:r>
        <w:t xml:space="preserve">-создавать предпосылки для возникновения ситуации провокационного характера для получения подарка; -принимать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 </w:t>
      </w:r>
    </w:p>
    <w:p w:rsidR="00E52EFA" w:rsidRDefault="00D859B8">
      <w:pPr>
        <w:ind w:left="36"/>
      </w:pPr>
      <w:r>
        <w:t xml:space="preserve">-передавать подарки другим лицам, если это не связано с выполнением его служебных обязанностей; -выступать посредником при передаче подарков в личных корыстных интересах. </w:t>
      </w:r>
    </w:p>
    <w:p w:rsidR="00E52EFA" w:rsidRDefault="00D859B8">
      <w:pPr>
        <w:pStyle w:val="1"/>
        <w:ind w:left="3041" w:hanging="720"/>
      </w:pPr>
      <w:r>
        <w:t xml:space="preserve">Этические правила служебного поведения работников </w:t>
      </w:r>
    </w:p>
    <w:p w:rsidR="00E52EFA" w:rsidRDefault="00D859B8">
      <w:pPr>
        <w:ind w:left="36"/>
      </w:pPr>
      <w:r>
        <w:rPr>
          <w:sz w:val="21"/>
        </w:rPr>
        <w:t>4.1.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 служебном поведении работнику </w:t>
      </w:r>
      <w:r w:rsidR="00C93163">
        <w:t xml:space="preserve">МБУ ДО «ДЮСШ ДВ» </w:t>
      </w:r>
      <w:r>
        <w:t xml:space="preserve"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52EFA" w:rsidRDefault="00D859B8">
      <w:pPr>
        <w:spacing w:after="65" w:line="259" w:lineRule="auto"/>
        <w:ind w:left="36"/>
      </w:pPr>
      <w:r>
        <w:rPr>
          <w:sz w:val="21"/>
        </w:rPr>
        <w:t>4.2.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 служебном поведении работник </w:t>
      </w:r>
      <w:r w:rsidR="00C93163">
        <w:t>МБУ ДО «ДЮСШ ДВ»</w:t>
      </w:r>
      <w:r>
        <w:t xml:space="preserve"> воздерживается от: </w:t>
      </w:r>
    </w:p>
    <w:p w:rsidR="00E52EFA" w:rsidRDefault="00D859B8">
      <w:pPr>
        <w:ind w:left="36"/>
      </w:pPr>
      <w:r>
        <w:t xml:space="preserve">-любого вида высказываний и действий дискриминационного характера по признакам пола, возраста,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52EFA" w:rsidRDefault="00D859B8">
      <w:pPr>
        <w:ind w:left="36"/>
      </w:pPr>
      <w:r>
        <w:lastRenderedPageBreak/>
        <w:t xml:space="preserve">-грубости,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E52EFA" w:rsidRDefault="00D859B8">
      <w:pPr>
        <w:ind w:left="36"/>
      </w:pPr>
      <w:r>
        <w:t xml:space="preserve">-угроз,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52EFA" w:rsidRDefault="00D859B8">
      <w:pPr>
        <w:spacing w:after="63" w:line="259" w:lineRule="auto"/>
        <w:ind w:left="36"/>
      </w:pPr>
      <w:r>
        <w:t xml:space="preserve">-курения на территории образовательного учреждения. </w:t>
      </w:r>
    </w:p>
    <w:p w:rsidR="00E52EFA" w:rsidRDefault="00D859B8">
      <w:pPr>
        <w:ind w:left="36"/>
      </w:pPr>
      <w:r>
        <w:rPr>
          <w:sz w:val="21"/>
        </w:rPr>
        <w:t>4.3.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Работники </w:t>
      </w:r>
      <w:r w:rsidR="00C93163">
        <w:t xml:space="preserve">МБУ ДО «ДЮСШ ДВ» </w:t>
      </w:r>
      <w: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E52EFA" w:rsidRDefault="00D859B8">
      <w:pPr>
        <w:ind w:left="36"/>
      </w:pPr>
      <w:r>
        <w:t xml:space="preserve">Работники должны быть вежливыми, доброжелательными, корректными, внимательными и проявлять терпимость в общении с родителями (законными представителями) обучающихся и коллегами. </w:t>
      </w:r>
    </w:p>
    <w:p w:rsidR="00E52EFA" w:rsidRDefault="00D859B8">
      <w:pPr>
        <w:ind w:left="36"/>
      </w:pPr>
      <w:r>
        <w:rPr>
          <w:sz w:val="21"/>
        </w:rPr>
        <w:t>4.4.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Внешний вид работника </w:t>
      </w:r>
      <w:r w:rsidR="00C93163">
        <w:t xml:space="preserve">МБУ ДО «ДЮСШ ДВ» </w:t>
      </w:r>
      <w:r>
        <w:t xml:space="preserve">при выполнении им должностных обязанностей должен соответствовать общепринятому деловому стилю, который отличают сдержанность, традиционность, аккуратность. </w:t>
      </w:r>
    </w:p>
    <w:p w:rsidR="00E52EFA" w:rsidRDefault="00D859B8">
      <w:pPr>
        <w:pStyle w:val="1"/>
        <w:ind w:left="3198" w:hanging="721"/>
      </w:pPr>
      <w:r>
        <w:t xml:space="preserve">Ответственность за нарушение положений Кодекса </w:t>
      </w:r>
    </w:p>
    <w:p w:rsidR="00E52EFA" w:rsidRDefault="00D859B8">
      <w:pPr>
        <w:ind w:left="36"/>
      </w:pPr>
      <w:r>
        <w:rPr>
          <w:sz w:val="21"/>
        </w:rPr>
        <w:t>5.1.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Нарушение работниками </w:t>
      </w:r>
      <w:r w:rsidR="00C93163">
        <w:t xml:space="preserve">МБУ ДО «ДЮСШ ДВ» </w:t>
      </w:r>
      <w:r>
        <w:t xml:space="preserve">положений Кодекса подлежит моральному осуждению на заседании соответствующей комиссии по соблюдению требований к служебному поведению работников </w:t>
      </w:r>
      <w:r w:rsidR="00C93163">
        <w:t>МБУ ДО «ДЮСШ ДВ»</w:t>
      </w:r>
      <w:r>
        <w:t xml:space="preserve"> и урегулированию конфликта интересов, образуемой в соответствии с Указом Президента Российской Федерации от 01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E52EFA" w:rsidRDefault="00D859B8">
      <w:pPr>
        <w:spacing w:after="41"/>
        <w:ind w:left="36"/>
      </w:pPr>
      <w:r>
        <w:rPr>
          <w:sz w:val="21"/>
        </w:rPr>
        <w:t>5.2.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 случаях, предусмотренных Федеральными законами, нарушение положений Кодекса влечет применение к работнику МБУ ДО «ДЮСШ ДВ» мер юридической ответственности. </w:t>
      </w:r>
    </w:p>
    <w:p w:rsidR="00E52EFA" w:rsidRDefault="00D859B8">
      <w:pPr>
        <w:ind w:left="36"/>
      </w:pPr>
      <w:r>
        <w:rPr>
          <w:sz w:val="21"/>
        </w:rPr>
        <w:t>5.3.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Соблюдение работниками МБУ ДО «ДЮСШ ДВ»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E52EFA" w:rsidRDefault="00D859B8">
      <w:pPr>
        <w:spacing w:after="0" w:line="259" w:lineRule="auto"/>
        <w:ind w:left="0" w:firstLine="0"/>
        <w:jc w:val="left"/>
      </w:pPr>
      <w:r>
        <w:t xml:space="preserve"> </w:t>
      </w:r>
    </w:p>
    <w:sectPr w:rsidR="00E52EFA">
      <w:pgSz w:w="11906" w:h="16838"/>
      <w:pgMar w:top="788" w:right="734" w:bottom="9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0291"/>
    <w:multiLevelType w:val="hybridMultilevel"/>
    <w:tmpl w:val="41D038C4"/>
    <w:lvl w:ilvl="0" w:tplc="00C0FEC4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014AC">
      <w:start w:val="1"/>
      <w:numFmt w:val="lowerLetter"/>
      <w:lvlText w:val="%2"/>
      <w:lvlJc w:val="left"/>
      <w:pPr>
        <w:ind w:left="3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4B27C">
      <w:start w:val="1"/>
      <w:numFmt w:val="lowerRoman"/>
      <w:lvlText w:val="%3"/>
      <w:lvlJc w:val="left"/>
      <w:pPr>
        <w:ind w:left="3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AB14E">
      <w:start w:val="1"/>
      <w:numFmt w:val="decimal"/>
      <w:lvlText w:val="%4"/>
      <w:lvlJc w:val="left"/>
      <w:pPr>
        <w:ind w:left="4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E7C96">
      <w:start w:val="1"/>
      <w:numFmt w:val="lowerLetter"/>
      <w:lvlText w:val="%5"/>
      <w:lvlJc w:val="left"/>
      <w:pPr>
        <w:ind w:left="5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CA04A">
      <w:start w:val="1"/>
      <w:numFmt w:val="lowerRoman"/>
      <w:lvlText w:val="%6"/>
      <w:lvlJc w:val="left"/>
      <w:pPr>
        <w:ind w:left="5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0A678">
      <w:start w:val="1"/>
      <w:numFmt w:val="decimal"/>
      <w:lvlText w:val="%7"/>
      <w:lvlJc w:val="left"/>
      <w:pPr>
        <w:ind w:left="6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40BC2">
      <w:start w:val="1"/>
      <w:numFmt w:val="lowerLetter"/>
      <w:lvlText w:val="%8"/>
      <w:lvlJc w:val="left"/>
      <w:pPr>
        <w:ind w:left="7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2F910">
      <w:start w:val="1"/>
      <w:numFmt w:val="lowerRoman"/>
      <w:lvlText w:val="%9"/>
      <w:lvlJc w:val="left"/>
      <w:pPr>
        <w:ind w:left="8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0F33D5"/>
    <w:multiLevelType w:val="hybridMultilevel"/>
    <w:tmpl w:val="488C6F80"/>
    <w:lvl w:ilvl="0" w:tplc="DCD2DFBE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2C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25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8C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0B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2F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2F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2C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A5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6F7749"/>
    <w:multiLevelType w:val="multilevel"/>
    <w:tmpl w:val="0CBAB026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A"/>
    <w:rsid w:val="00246048"/>
    <w:rsid w:val="00C93163"/>
    <w:rsid w:val="00D859B8"/>
    <w:rsid w:val="00E52EFA"/>
    <w:rsid w:val="00F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AF0E-05AA-425A-8297-925CF951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10" w:lineRule="auto"/>
      <w:ind w:left="2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68"/>
      <w:ind w:left="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B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cp:lastModifiedBy>Мои документы</cp:lastModifiedBy>
  <cp:revision>4</cp:revision>
  <cp:lastPrinted>2021-04-26T14:22:00Z</cp:lastPrinted>
  <dcterms:created xsi:type="dcterms:W3CDTF">2021-04-26T14:24:00Z</dcterms:created>
  <dcterms:modified xsi:type="dcterms:W3CDTF">2023-02-24T05:19:00Z</dcterms:modified>
</cp:coreProperties>
</file>